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18550" w14:textId="16AB22C3" w:rsidR="008F4BB8" w:rsidRPr="008F4BB8" w:rsidRDefault="008F4BB8" w:rsidP="00810C8D">
      <w:pPr>
        <w:rPr>
          <w:b/>
        </w:rPr>
      </w:pPr>
      <w:bookmarkStart w:id="0" w:name="_GoBack"/>
      <w:r w:rsidRPr="008F4BB8">
        <w:rPr>
          <w:b/>
        </w:rPr>
        <w:t>Перечень документов для предоставления социальных услуг на дому</w:t>
      </w:r>
    </w:p>
    <w:bookmarkEnd w:id="0"/>
    <w:p w14:paraId="250164BC" w14:textId="77777777" w:rsidR="008F4BB8" w:rsidRDefault="008F4BB8" w:rsidP="00810C8D"/>
    <w:p w14:paraId="6F847867" w14:textId="41243491" w:rsidR="00810C8D" w:rsidRDefault="00810C8D" w:rsidP="00810C8D">
      <w:r>
        <w:t>Для предоставления социальных услуг на дому получатель социальных услуг (его законный представитель) предоставляет в (комплексный) центр по месту жительства (месту пребывания) следующие документы:</w:t>
      </w:r>
    </w:p>
    <w:p w14:paraId="480BEE5F" w14:textId="09EEBBCB" w:rsidR="00810C8D" w:rsidRPr="005D67D0" w:rsidRDefault="00810C8D" w:rsidP="00810C8D">
      <w:bookmarkStart w:id="1" w:name="sub_191"/>
      <w:r>
        <w:t xml:space="preserve">1) </w:t>
      </w:r>
      <w:hyperlink r:id="rId4" w:history="1">
        <w:r w:rsidRPr="005D67D0">
          <w:rPr>
            <w:rStyle w:val="a3"/>
            <w:b w:val="0"/>
            <w:color w:val="auto"/>
          </w:rPr>
          <w:t>заявление</w:t>
        </w:r>
      </w:hyperlink>
      <w:r w:rsidRPr="005D67D0">
        <w:rPr>
          <w:b/>
        </w:rPr>
        <w:t xml:space="preserve"> </w:t>
      </w:r>
      <w:r w:rsidRPr="005D67D0">
        <w:t xml:space="preserve">о предоставлении социальных услуг по форме, утвержденной </w:t>
      </w:r>
      <w:hyperlink r:id="rId5" w:history="1">
        <w:r w:rsidRPr="005D67D0">
          <w:rPr>
            <w:rStyle w:val="a3"/>
            <w:b w:val="0"/>
            <w:color w:val="auto"/>
          </w:rPr>
          <w:t>приказом</w:t>
        </w:r>
      </w:hyperlink>
      <w:r w:rsidRPr="005D67D0">
        <w:t xml:space="preserve"> Министерства труда и социальной защиты Российской Федерации от 28 марта 2014 г. N 159н (</w:t>
      </w:r>
      <w:r w:rsidRPr="005D67D0">
        <w:rPr>
          <w:b/>
        </w:rPr>
        <w:t>скачать</w:t>
      </w:r>
      <w:r w:rsidRPr="005D67D0">
        <w:t>);</w:t>
      </w:r>
    </w:p>
    <w:p w14:paraId="0CC47C2B" w14:textId="77777777" w:rsidR="00810C8D" w:rsidRDefault="00810C8D" w:rsidP="00810C8D">
      <w:bookmarkStart w:id="2" w:name="sub_192"/>
      <w:bookmarkEnd w:id="1"/>
      <w:r>
        <w:t>2) документ, удостоверяющий личность получателя социальных услуг;</w:t>
      </w:r>
    </w:p>
    <w:p w14:paraId="68DC464D" w14:textId="77777777" w:rsidR="00810C8D" w:rsidRDefault="00810C8D" w:rsidP="00810C8D">
      <w:bookmarkStart w:id="3" w:name="sub_193"/>
      <w:bookmarkEnd w:id="2"/>
      <w:r>
        <w:t>3) документ, подтверждающий полномочия представителя (при обращении за получением социальных услуг представителя получателя социальных услуг);</w:t>
      </w:r>
    </w:p>
    <w:p w14:paraId="6581D927" w14:textId="77777777" w:rsidR="00810C8D" w:rsidRDefault="00810C8D" w:rsidP="00810C8D">
      <w:bookmarkStart w:id="4" w:name="sub_194"/>
      <w:bookmarkEnd w:id="3"/>
      <w:r>
        <w:t xml:space="preserve">4) </w:t>
      </w:r>
      <w:hyperlink r:id="rId6" w:history="1">
        <w:r w:rsidRPr="005D67D0">
          <w:rPr>
            <w:rStyle w:val="a3"/>
            <w:b w:val="0"/>
            <w:color w:val="auto"/>
          </w:rPr>
          <w:t>свидетельство</w:t>
        </w:r>
      </w:hyperlink>
      <w:r w:rsidRPr="005D67D0">
        <w:rPr>
          <w:b/>
        </w:rPr>
        <w:t xml:space="preserve"> </w:t>
      </w:r>
      <w:r>
        <w:t>о рождении - в случае обращения за предоставлением социальных услуг несовершеннолетних в возрасте до 14 лет;</w:t>
      </w:r>
    </w:p>
    <w:bookmarkEnd w:id="4"/>
    <w:p w14:paraId="664DBBAB" w14:textId="77777777" w:rsidR="00810C8D" w:rsidRDefault="00810C8D" w:rsidP="00810C8D">
      <w:r>
        <w:t>5) заключение медицинской организации о состоянии здоровья заявителя (частичной или полной утрате способности к самообслуживанию) и об отсутствии у него медицинских противопоказаний к социальному обслуживанию;</w:t>
      </w:r>
    </w:p>
    <w:p w14:paraId="4F258F66" w14:textId="77777777" w:rsidR="00810C8D" w:rsidRDefault="00810C8D" w:rsidP="00810C8D">
      <w:bookmarkStart w:id="5" w:name="sub_196"/>
      <w:r>
        <w:t>6) документы о составе семьи (при ее наличии) получателя социальных услуг, доходах получателя социальных услуг и членов его семьи (при наличии) и принадлежащем ему (им) имуществе на праве собственности, необходимые для определения среднедушевого дохода для предоставления социальных услуг бесплатно;</w:t>
      </w:r>
    </w:p>
    <w:bookmarkEnd w:id="5"/>
    <w:p w14:paraId="3D2F4D92" w14:textId="77777777" w:rsidR="00810C8D" w:rsidRDefault="00810C8D" w:rsidP="00810C8D">
      <w:r>
        <w:t>7) индивидуальная программа (при наличии действующей индивидуальной программы);</w:t>
      </w:r>
    </w:p>
    <w:p w14:paraId="5ABFAF88" w14:textId="77777777" w:rsidR="00810C8D" w:rsidRDefault="00810C8D" w:rsidP="00810C8D">
      <w:bookmarkStart w:id="6" w:name="sub_198"/>
      <w:r>
        <w:t xml:space="preserve">8) документ установленного образца о праве в соответствии </w:t>
      </w:r>
      <w:r w:rsidRPr="005D67D0">
        <w:t>с</w:t>
      </w:r>
      <w:r w:rsidRPr="005D67D0">
        <w:rPr>
          <w:b/>
        </w:rPr>
        <w:t xml:space="preserve"> </w:t>
      </w:r>
      <w:hyperlink r:id="rId7" w:history="1">
        <w:r w:rsidRPr="005D67D0">
          <w:rPr>
            <w:rStyle w:val="a3"/>
            <w:b w:val="0"/>
            <w:color w:val="auto"/>
          </w:rPr>
          <w:t>законодательством</w:t>
        </w:r>
      </w:hyperlink>
      <w:r w:rsidRPr="005D67D0">
        <w:t xml:space="preserve"> </w:t>
      </w:r>
      <w:r>
        <w:t>Российской Федерации на меры социальной поддержки, связанные с первоочередным или иным преимущественным предоставлением социального обслуживания;</w:t>
      </w:r>
    </w:p>
    <w:p w14:paraId="06BDD7EA" w14:textId="77777777" w:rsidR="00810C8D" w:rsidRDefault="00810C8D" w:rsidP="00810C8D">
      <w:bookmarkStart w:id="7" w:name="sub_199"/>
      <w:bookmarkEnd w:id="6"/>
      <w:r>
        <w:t>9) справка об инвалидности, выданная учреждением медико-социальной экспертизы, с указанием группы инвалидности и срока инвалидности - в случае обращения за предоставлением социальных услуг заявителей, являющихся инвалидами;</w:t>
      </w:r>
    </w:p>
    <w:p w14:paraId="3C10E7E0" w14:textId="77777777" w:rsidR="00810C8D" w:rsidRDefault="00810C8D" w:rsidP="00810C8D">
      <w:bookmarkStart w:id="8" w:name="sub_1910"/>
      <w:bookmarkEnd w:id="7"/>
      <w:r>
        <w:t>10) индивидуальная программа реабилитации инвалида, разработанная учреждением медико-социальной экспертизы - для граждан, имеющих инвалидность.</w:t>
      </w:r>
    </w:p>
    <w:bookmarkEnd w:id="8"/>
    <w:p w14:paraId="4270AF72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472D9E5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24B6DE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FAB153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35FA63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871747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0388348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08D1B7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D2FCE3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1E4530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7458EE" w14:textId="77777777" w:rsidR="00810C8D" w:rsidRDefault="00810C8D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3E0AB6" w14:textId="1E512139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Решение о предоставлении социальных услуг в форме социального обслуживания на дому принимается на основании следующих документов:</w:t>
      </w:r>
    </w:p>
    <w:p w14:paraId="6C2DB1C5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Pr="008B4DE3">
        <w:rPr>
          <w:rFonts w:ascii="Times New Roman" w:hAnsi="Times New Roman" w:cs="Times New Roman"/>
          <w:sz w:val="28"/>
          <w:szCs w:val="28"/>
        </w:rPr>
        <w:t>, удостоверяющий личность получателя социальных услуг (представителя);</w:t>
      </w:r>
    </w:p>
    <w:p w14:paraId="3009C19D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2) документ, подтверждающий полномочия представителя (при обращении представителя);</w:t>
      </w:r>
    </w:p>
    <w:p w14:paraId="01555F02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lastRenderedPageBreak/>
        <w:t>3) документ, подтверждающий место жительства и (или) пребывания, фактического проживания получателя социальных услуг (представителя);</w:t>
      </w:r>
    </w:p>
    <w:p w14:paraId="432A8154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4) документы (сведения), подтверждающие наличие у получателя социальных услуг обстоятельств, которые ухудшают или могут ухудшить условия его жизнедеятельности, послуживших основанием для признания гражданина нуждающимся в социальных услугах в форме социального обслуживания на дому;</w:t>
      </w:r>
    </w:p>
    <w:p w14:paraId="50B056CC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5) документы об условиях проживания получателя социальных услуг, доходах получателя социальных услуг и членов его семьи (при наличии), принадлежащем ему (им) имуществе, необходимые для определения среднедушевого дохода для предоставления социальных услуг бесплатно;</w:t>
      </w:r>
    </w:p>
    <w:p w14:paraId="17FEA8E7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5.1) сведений о регистрации по месту жительства лиц, указанных заявителем в заявлении и подтвержденных Министерством внутренних дел Российской Федерации, в соответствии с запросом органа в сфере социальной защиты населения, а также информации о родственных связях заявителя с гражданами, зарегистрированными совместно с ним, задекларированными заявителем, подтвержденными документами, удостоверяющими личность, а также свидетельствами о государственной регистрации актов гражданского состояния.</w:t>
      </w:r>
    </w:p>
    <w:p w14:paraId="1FA262C3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течение двух рабочих дней со дня подачи получателем социальных услуг заявления;</w:t>
      </w:r>
    </w:p>
    <w:p w14:paraId="33B39933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индивидуальная программа </w:t>
      </w:r>
      <w:r w:rsidRPr="008B4DE3">
        <w:rPr>
          <w:rFonts w:ascii="Times New Roman" w:hAnsi="Times New Roman" w:cs="Times New Roman"/>
          <w:sz w:val="28"/>
          <w:szCs w:val="28"/>
        </w:rPr>
        <w:t>(при наличии действующей индивидуальной программы);</w:t>
      </w:r>
    </w:p>
    <w:p w14:paraId="0C090283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7) иные документы, необходимые для предоставления социальных услуг в форме социального обслуживания на дому, предусмотренные порядком предоставления социальных услуг поставщиками социальных услуг, утверждаемым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пунктом 10 статьи 8</w:t>
      </w:r>
      <w:r w:rsidRPr="008B4DE3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14:paraId="50B20BEB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10. Документы, необходимые для принятия решения о предоставлении социальных услуг в форме социального обслуживания на дому, представляются получателем социальных услуг лично либо подлежат представлению в рамках межведомственного информационного взаимодействия в соответствии с требованиями</w:t>
      </w:r>
      <w:r>
        <w:rPr>
          <w:rFonts w:ascii="Times New Roman" w:hAnsi="Times New Roman" w:cs="Times New Roman"/>
          <w:sz w:val="28"/>
          <w:szCs w:val="28"/>
        </w:rPr>
        <w:t xml:space="preserve"> статьи 7</w:t>
      </w:r>
      <w:r w:rsidRPr="008B4DE3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4DE3">
        <w:rPr>
          <w:rFonts w:ascii="Times New Roman" w:hAnsi="Times New Roman" w:cs="Times New Roman"/>
          <w:sz w:val="28"/>
          <w:szCs w:val="28"/>
        </w:rPr>
        <w:t xml:space="preserve"> 210-ФЗ "Об организации предоставления государственных и муниципальных услуг" (Собрание законодательства Российской Федерации, 2010,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4DE3">
        <w:rPr>
          <w:rFonts w:ascii="Times New Roman" w:hAnsi="Times New Roman" w:cs="Times New Roman"/>
          <w:sz w:val="28"/>
          <w:szCs w:val="28"/>
        </w:rPr>
        <w:t xml:space="preserve"> 31, ст. 4179; 2011,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4DE3">
        <w:rPr>
          <w:rFonts w:ascii="Times New Roman" w:hAnsi="Times New Roman" w:cs="Times New Roman"/>
          <w:sz w:val="28"/>
          <w:szCs w:val="28"/>
        </w:rPr>
        <w:t xml:space="preserve"> 27, ст. 3880;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4DE3">
        <w:rPr>
          <w:rFonts w:ascii="Times New Roman" w:hAnsi="Times New Roman" w:cs="Times New Roman"/>
          <w:sz w:val="28"/>
          <w:szCs w:val="28"/>
        </w:rPr>
        <w:t xml:space="preserve"> 49, ст. 7061; 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4DE3">
        <w:rPr>
          <w:rFonts w:ascii="Times New Roman" w:hAnsi="Times New Roman" w:cs="Times New Roman"/>
          <w:sz w:val="28"/>
          <w:szCs w:val="28"/>
        </w:rPr>
        <w:t xml:space="preserve"> 31, ст. 4322; 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4DE3">
        <w:rPr>
          <w:rFonts w:ascii="Times New Roman" w:hAnsi="Times New Roman" w:cs="Times New Roman"/>
          <w:sz w:val="28"/>
          <w:szCs w:val="28"/>
        </w:rPr>
        <w:t xml:space="preserve"> 27, ст. 3477).</w:t>
      </w:r>
    </w:p>
    <w:p w14:paraId="59801647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lastRenderedPageBreak/>
        <w:t>11. Социальные услуги в форме социального обслуживания на дому предоставляются получателям социальных услуг в соответствии с индивидуальными программами и на основании договора.</w:t>
      </w:r>
    </w:p>
    <w:p w14:paraId="21E38ED1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11.1. В случае принятия органом государственной власти субъекта Российской Федерации решения об организации оказания государственных (муниципальных) услуг в социальной сфере, принятого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часть 3 статьи 28</w:t>
      </w:r>
      <w:r w:rsidRPr="008B4DE3">
        <w:rPr>
          <w:rFonts w:ascii="Times New Roman" w:hAnsi="Times New Roman" w:cs="Times New Roman"/>
          <w:sz w:val="28"/>
          <w:szCs w:val="28"/>
        </w:rPr>
        <w:t xml:space="preserve"> Федерального закона от 13 июля 2020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4DE3">
        <w:rPr>
          <w:rFonts w:ascii="Times New Roman" w:hAnsi="Times New Roman" w:cs="Times New Roman"/>
          <w:sz w:val="28"/>
          <w:szCs w:val="28"/>
        </w:rPr>
        <w:t xml:space="preserve"> 189-ФЗ "О государственном (муниципальном) социальном заказе на оказание государственных (муниципальных) услуг в социальной сфере" (Собрание законодательства Российской Федерации, 2020,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4DE3">
        <w:rPr>
          <w:rFonts w:ascii="Times New Roman" w:hAnsi="Times New Roman" w:cs="Times New Roman"/>
          <w:sz w:val="28"/>
          <w:szCs w:val="28"/>
        </w:rPr>
        <w:t xml:space="preserve"> 29, ст. 4499) (далее - Федеральный закон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8B4DE3">
        <w:rPr>
          <w:rFonts w:ascii="Times New Roman" w:hAnsi="Times New Roman" w:cs="Times New Roman"/>
          <w:sz w:val="28"/>
          <w:szCs w:val="28"/>
        </w:rPr>
        <w:t xml:space="preserve"> 189-ФЗ), договор заключается в письменной форме или в электронном виде с использованием Единого портала государственных и муниципальных услуг или информационно-телекоммуникационной инфраструктуры субъекта Российской Федерации.</w:t>
      </w:r>
    </w:p>
    <w:p w14:paraId="31EAA66B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12. При заключении договора получатели социальных услуг (представители) должны быть ознакомлены с условиями предоставления социальных услуг в форме социального обслуживания на дому, правилах внутреннего распорядка для получателей социальных услуг, получить информацию о своих правах, обязанностях, видах социальных услуг, которые будут им предоставлены, сроках, порядке их предоставления, стоимости оказания этих услуг.</w:t>
      </w:r>
    </w:p>
    <w:p w14:paraId="11FF1D15" w14:textId="77777777" w:rsidR="00D07FDC" w:rsidRPr="008B4DE3" w:rsidRDefault="00D07FDC" w:rsidP="00D07F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DE3">
        <w:rPr>
          <w:rFonts w:ascii="Times New Roman" w:hAnsi="Times New Roman" w:cs="Times New Roman"/>
          <w:sz w:val="28"/>
          <w:szCs w:val="28"/>
        </w:rPr>
        <w:t>13. Социальные услуги в форме социального обслуживания на дому предоставляются их получателям поставщиком социальных услуг по месту пребывания получателей социальных услуг в привычной благоприятной среде - месте их жительства.</w:t>
      </w:r>
    </w:p>
    <w:p w14:paraId="32431A82" w14:textId="77777777" w:rsidR="00CA1C3C" w:rsidRDefault="00CA1C3C"/>
    <w:sectPr w:rsidR="00CA1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747"/>
    <w:rsid w:val="005C2747"/>
    <w:rsid w:val="005D67D0"/>
    <w:rsid w:val="00810C8D"/>
    <w:rsid w:val="008F4BB8"/>
    <w:rsid w:val="00CA1C3C"/>
    <w:rsid w:val="00D0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1EBC4"/>
  <w15:chartTrackingRefBased/>
  <w15:docId w15:val="{8A383131-61D4-442A-8643-0D11151F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C8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FD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3">
    <w:name w:val="Гипертекстовая ссылка"/>
    <w:uiPriority w:val="99"/>
    <w:rsid w:val="00810C8D"/>
    <w:rPr>
      <w:b/>
      <w:bCs/>
      <w:color w:val="106BBE"/>
    </w:rPr>
  </w:style>
  <w:style w:type="paragraph" w:customStyle="1" w:styleId="a4">
    <w:name w:val="Комментарий"/>
    <w:basedOn w:val="a"/>
    <w:next w:val="a"/>
    <w:uiPriority w:val="99"/>
    <w:rsid w:val="00810C8D"/>
    <w:pPr>
      <w:spacing w:before="75"/>
      <w:ind w:left="170" w:firstLine="0"/>
    </w:pPr>
    <w:rPr>
      <w:color w:val="353842"/>
    </w:rPr>
  </w:style>
  <w:style w:type="paragraph" w:customStyle="1" w:styleId="a5">
    <w:name w:val="Информация о версии"/>
    <w:basedOn w:val="a4"/>
    <w:next w:val="a"/>
    <w:uiPriority w:val="99"/>
    <w:rsid w:val="00810C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70552648/1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70695476/1100" TargetMode="External"/><Relationship Id="rId5" Type="http://schemas.openxmlformats.org/officeDocument/2006/relationships/hyperlink" Target="https://internet.garant.ru/document/redirect/70665992/0" TargetMode="External"/><Relationship Id="rId4" Type="http://schemas.openxmlformats.org/officeDocument/2006/relationships/hyperlink" Target="https://internet.garant.ru/document/redirect/70665992/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972</Words>
  <Characters>5544</Characters>
  <Application>Microsoft Office Word</Application>
  <DocSecurity>0</DocSecurity>
  <Lines>46</Lines>
  <Paragraphs>13</Paragraphs>
  <ScaleCrop>false</ScaleCrop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</cp:lastModifiedBy>
  <cp:revision>5</cp:revision>
  <dcterms:created xsi:type="dcterms:W3CDTF">2024-04-22T08:24:00Z</dcterms:created>
  <dcterms:modified xsi:type="dcterms:W3CDTF">2024-04-22T12:23:00Z</dcterms:modified>
</cp:coreProperties>
</file>